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C9344" w14:textId="77777777" w:rsidR="00200E32" w:rsidRPr="00680B4E" w:rsidRDefault="002936DE" w:rsidP="002936DE">
      <w:pPr>
        <w:pStyle w:val="NoSpacing"/>
        <w:spacing w:line="360" w:lineRule="auto"/>
        <w:jc w:val="right"/>
        <w:rPr>
          <w:b/>
          <w:u w:val="single"/>
        </w:rPr>
      </w:pPr>
      <w:r>
        <w:rPr>
          <w:b/>
          <w:noProof/>
          <w:u w:val="single"/>
        </w:rPr>
        <w:drawing>
          <wp:anchor distT="0" distB="0" distL="114300" distR="114300" simplePos="0" relativeHeight="251658240" behindDoc="1" locked="0" layoutInCell="1" allowOverlap="1" wp14:anchorId="677555A0" wp14:editId="57EC7054">
            <wp:simplePos x="0" y="0"/>
            <wp:positionH relativeFrom="margin">
              <wp:posOffset>5724525</wp:posOffset>
            </wp:positionH>
            <wp:positionV relativeFrom="paragraph">
              <wp:posOffset>0</wp:posOffset>
            </wp:positionV>
            <wp:extent cx="589915" cy="91630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sLogo(1.5)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9915" cy="916305"/>
                    </a:xfrm>
                    <a:prstGeom prst="rect">
                      <a:avLst/>
                    </a:prstGeom>
                  </pic:spPr>
                </pic:pic>
              </a:graphicData>
            </a:graphic>
            <wp14:sizeRelH relativeFrom="page">
              <wp14:pctWidth>0</wp14:pctWidth>
            </wp14:sizeRelH>
            <wp14:sizeRelV relativeFrom="page">
              <wp14:pctHeight>0</wp14:pctHeight>
            </wp14:sizeRelV>
          </wp:anchor>
        </w:drawing>
      </w:r>
    </w:p>
    <w:p w14:paraId="6511E946" w14:textId="77777777" w:rsidR="00816BB0" w:rsidRDefault="00816BB0" w:rsidP="00AB1AEA">
      <w:pPr>
        <w:pStyle w:val="NoSpacing"/>
        <w:spacing w:line="360" w:lineRule="auto"/>
        <w:rPr>
          <w:rFonts w:ascii="Arial" w:hAnsi="Arial" w:cs="Arial"/>
          <w:b/>
          <w:sz w:val="20"/>
          <w:szCs w:val="20"/>
          <w:u w:val="single"/>
        </w:rPr>
      </w:pPr>
    </w:p>
    <w:p w14:paraId="4D9A688D" w14:textId="249E3988" w:rsidR="002936DE" w:rsidRPr="00A31C94" w:rsidRDefault="002936DE" w:rsidP="00AB1AEA">
      <w:pPr>
        <w:pStyle w:val="NoSpacing"/>
        <w:spacing w:line="360" w:lineRule="auto"/>
        <w:rPr>
          <w:rFonts w:ascii="Arial" w:hAnsi="Arial" w:cs="Arial"/>
          <w:b/>
          <w:sz w:val="20"/>
          <w:szCs w:val="20"/>
          <w:u w:val="single"/>
        </w:rPr>
      </w:pPr>
      <w:r w:rsidRPr="00A31C94">
        <w:rPr>
          <w:rFonts w:ascii="Arial" w:hAnsi="Arial" w:cs="Arial"/>
          <w:b/>
          <w:sz w:val="20"/>
          <w:szCs w:val="20"/>
          <w:u w:val="single"/>
        </w:rPr>
        <w:t>FOR IMMEDIATE RELEASE</w:t>
      </w:r>
    </w:p>
    <w:p w14:paraId="37A9C2B0" w14:textId="77777777" w:rsidR="008D13D1" w:rsidRPr="00A31C94" w:rsidRDefault="008D13D1" w:rsidP="00AB1AEA">
      <w:pPr>
        <w:pStyle w:val="NoSpacing"/>
        <w:spacing w:line="360" w:lineRule="auto"/>
        <w:rPr>
          <w:rFonts w:ascii="Arial" w:hAnsi="Arial" w:cs="Arial"/>
          <w:sz w:val="20"/>
          <w:szCs w:val="20"/>
        </w:rPr>
      </w:pPr>
      <w:r w:rsidRPr="00A31C94">
        <w:rPr>
          <w:rFonts w:ascii="Arial" w:hAnsi="Arial" w:cs="Arial"/>
          <w:sz w:val="20"/>
          <w:szCs w:val="20"/>
        </w:rPr>
        <w:t>For more information contact:</w:t>
      </w:r>
    </w:p>
    <w:p w14:paraId="069EAF23" w14:textId="77777777" w:rsidR="008D13D1" w:rsidRPr="00A31C94" w:rsidRDefault="008D13D1" w:rsidP="00AB1AEA">
      <w:pPr>
        <w:pStyle w:val="NoSpacing"/>
        <w:spacing w:line="360" w:lineRule="auto"/>
        <w:rPr>
          <w:rFonts w:ascii="Arial" w:hAnsi="Arial" w:cs="Arial"/>
          <w:sz w:val="20"/>
          <w:szCs w:val="20"/>
        </w:rPr>
      </w:pPr>
      <w:r w:rsidRPr="00A31C94">
        <w:rPr>
          <w:rFonts w:ascii="Arial" w:hAnsi="Arial" w:cs="Arial"/>
          <w:sz w:val="20"/>
          <w:szCs w:val="20"/>
        </w:rPr>
        <w:t xml:space="preserve">Dottie Head, </w:t>
      </w:r>
      <w:hyperlink r:id="rId6" w:history="1">
        <w:r w:rsidRPr="00A31C94">
          <w:rPr>
            <w:rStyle w:val="Hyperlink"/>
            <w:rFonts w:ascii="Arial" w:hAnsi="Arial" w:cs="Arial"/>
            <w:sz w:val="20"/>
            <w:szCs w:val="20"/>
          </w:rPr>
          <w:t>dottie@atlantaaudubon.org</w:t>
        </w:r>
      </w:hyperlink>
      <w:r w:rsidR="00CB2571" w:rsidRPr="00A31C94">
        <w:rPr>
          <w:rFonts w:ascii="Arial" w:hAnsi="Arial" w:cs="Arial"/>
          <w:sz w:val="20"/>
          <w:szCs w:val="20"/>
        </w:rPr>
        <w:t xml:space="preserve"> or (678) 973-2437</w:t>
      </w:r>
    </w:p>
    <w:p w14:paraId="10B172FC" w14:textId="77777777" w:rsidR="00CB2571" w:rsidRPr="00A31C94" w:rsidRDefault="00CB2571" w:rsidP="00AB1AEA">
      <w:pPr>
        <w:pStyle w:val="NoSpacing"/>
        <w:spacing w:line="360" w:lineRule="auto"/>
        <w:rPr>
          <w:rFonts w:ascii="Arial" w:hAnsi="Arial" w:cs="Arial"/>
          <w:sz w:val="20"/>
          <w:szCs w:val="20"/>
        </w:rPr>
      </w:pPr>
    </w:p>
    <w:p w14:paraId="0294F9E7" w14:textId="4FF6849F" w:rsidR="008D13D1" w:rsidRPr="00A31C94" w:rsidRDefault="008D13D1" w:rsidP="00680B4E">
      <w:pPr>
        <w:pStyle w:val="NoSpacing"/>
        <w:spacing w:line="360" w:lineRule="auto"/>
        <w:jc w:val="center"/>
        <w:rPr>
          <w:rFonts w:ascii="Arial" w:hAnsi="Arial" w:cs="Arial"/>
          <w:b/>
          <w:sz w:val="20"/>
          <w:szCs w:val="20"/>
        </w:rPr>
      </w:pPr>
      <w:r w:rsidRPr="00A31C94">
        <w:rPr>
          <w:rFonts w:ascii="Arial" w:hAnsi="Arial" w:cs="Arial"/>
          <w:b/>
          <w:sz w:val="20"/>
          <w:szCs w:val="20"/>
        </w:rPr>
        <w:t xml:space="preserve">Atlanta Audubon </w:t>
      </w:r>
      <w:r w:rsidR="00387240" w:rsidRPr="00A31C94">
        <w:rPr>
          <w:rFonts w:ascii="Arial" w:hAnsi="Arial" w:cs="Arial"/>
          <w:b/>
          <w:sz w:val="20"/>
          <w:szCs w:val="20"/>
        </w:rPr>
        <w:t xml:space="preserve">Society </w:t>
      </w:r>
      <w:r w:rsidR="00816BB0">
        <w:rPr>
          <w:rFonts w:ascii="Arial" w:hAnsi="Arial" w:cs="Arial"/>
          <w:b/>
          <w:sz w:val="20"/>
          <w:szCs w:val="20"/>
        </w:rPr>
        <w:t xml:space="preserve">to Host Wildlife Sanctuary Tour and an Evening with Doug </w:t>
      </w:r>
      <w:proofErr w:type="spellStart"/>
      <w:r w:rsidR="00816BB0">
        <w:rPr>
          <w:rFonts w:ascii="Arial" w:hAnsi="Arial" w:cs="Arial"/>
          <w:b/>
          <w:sz w:val="20"/>
          <w:szCs w:val="20"/>
        </w:rPr>
        <w:t>Tallamy</w:t>
      </w:r>
      <w:proofErr w:type="spellEnd"/>
      <w:r w:rsidR="00816BB0">
        <w:rPr>
          <w:rFonts w:ascii="Arial" w:hAnsi="Arial" w:cs="Arial"/>
          <w:b/>
          <w:sz w:val="20"/>
          <w:szCs w:val="20"/>
        </w:rPr>
        <w:t xml:space="preserve">, Author of </w:t>
      </w:r>
      <w:r w:rsidR="00816BB0" w:rsidRPr="00816BB0">
        <w:rPr>
          <w:rFonts w:ascii="Arial" w:hAnsi="Arial" w:cs="Arial"/>
          <w:b/>
          <w:i/>
          <w:sz w:val="20"/>
          <w:szCs w:val="20"/>
        </w:rPr>
        <w:t>Bringing Nature Home</w:t>
      </w:r>
    </w:p>
    <w:p w14:paraId="2843C9EB" w14:textId="77777777" w:rsidR="008D13D1" w:rsidRPr="00816BB0" w:rsidRDefault="008D13D1" w:rsidP="00816BB0">
      <w:pPr>
        <w:pStyle w:val="NoSpacing"/>
        <w:spacing w:line="360" w:lineRule="auto"/>
        <w:rPr>
          <w:rFonts w:ascii="Arial" w:hAnsi="Arial" w:cs="Arial"/>
          <w:sz w:val="20"/>
          <w:szCs w:val="20"/>
        </w:rPr>
      </w:pPr>
    </w:p>
    <w:p w14:paraId="4BA5FC49" w14:textId="32AEBD87" w:rsidR="00B75C9D" w:rsidRPr="00816BB0" w:rsidRDefault="008D13D1" w:rsidP="00816BB0">
      <w:pPr>
        <w:pStyle w:val="NoSpacing"/>
        <w:spacing w:line="360" w:lineRule="auto"/>
        <w:rPr>
          <w:rFonts w:ascii="Arial" w:hAnsi="Arial" w:cs="Arial"/>
          <w:sz w:val="20"/>
          <w:szCs w:val="20"/>
        </w:rPr>
      </w:pPr>
      <w:r w:rsidRPr="00816BB0">
        <w:rPr>
          <w:rFonts w:ascii="Arial" w:hAnsi="Arial" w:cs="Arial"/>
          <w:sz w:val="20"/>
          <w:szCs w:val="20"/>
        </w:rPr>
        <w:tab/>
      </w:r>
      <w:r w:rsidR="00DD4D2D" w:rsidRPr="00816BB0">
        <w:rPr>
          <w:rFonts w:ascii="Arial" w:hAnsi="Arial" w:cs="Arial"/>
          <w:b/>
          <w:sz w:val="20"/>
          <w:szCs w:val="20"/>
        </w:rPr>
        <w:t xml:space="preserve">(Atlanta, Ga,) </w:t>
      </w:r>
      <w:r w:rsidR="00816BB0" w:rsidRPr="00816BB0">
        <w:rPr>
          <w:rFonts w:ascii="Arial" w:hAnsi="Arial" w:cs="Arial"/>
          <w:b/>
          <w:sz w:val="20"/>
          <w:szCs w:val="20"/>
        </w:rPr>
        <w:t>July 17</w:t>
      </w:r>
      <w:r w:rsidR="00817082" w:rsidRPr="00816BB0">
        <w:rPr>
          <w:rFonts w:ascii="Arial" w:hAnsi="Arial" w:cs="Arial"/>
          <w:b/>
          <w:sz w:val="20"/>
          <w:szCs w:val="20"/>
        </w:rPr>
        <w:t>, 2017</w:t>
      </w:r>
      <w:r w:rsidR="00CB2571" w:rsidRPr="00816BB0">
        <w:rPr>
          <w:rFonts w:ascii="Arial" w:hAnsi="Arial" w:cs="Arial"/>
          <w:b/>
          <w:sz w:val="20"/>
          <w:szCs w:val="20"/>
        </w:rPr>
        <w:t xml:space="preserve"> —</w:t>
      </w:r>
      <w:r w:rsidR="00CB2571" w:rsidRPr="00816BB0">
        <w:rPr>
          <w:rFonts w:ascii="Arial" w:hAnsi="Arial" w:cs="Arial"/>
          <w:sz w:val="20"/>
          <w:szCs w:val="20"/>
        </w:rPr>
        <w:t xml:space="preserve"> </w:t>
      </w:r>
      <w:r w:rsidRPr="00816BB0">
        <w:rPr>
          <w:rFonts w:ascii="Arial" w:hAnsi="Arial" w:cs="Arial"/>
          <w:sz w:val="20"/>
          <w:szCs w:val="20"/>
        </w:rPr>
        <w:t>Atlanta Audubon Society</w:t>
      </w:r>
      <w:r w:rsidR="00CB2571" w:rsidRPr="00816BB0">
        <w:rPr>
          <w:rFonts w:ascii="Arial" w:hAnsi="Arial" w:cs="Arial"/>
          <w:sz w:val="20"/>
          <w:szCs w:val="20"/>
        </w:rPr>
        <w:t xml:space="preserve"> </w:t>
      </w:r>
      <w:r w:rsidR="00DD4D2D" w:rsidRPr="00816BB0">
        <w:rPr>
          <w:rFonts w:ascii="Arial" w:hAnsi="Arial" w:cs="Arial"/>
          <w:sz w:val="20"/>
          <w:szCs w:val="20"/>
        </w:rPr>
        <w:t xml:space="preserve">will </w:t>
      </w:r>
      <w:r w:rsidR="00EE2041" w:rsidRPr="00816BB0">
        <w:rPr>
          <w:rFonts w:ascii="Arial" w:hAnsi="Arial" w:cs="Arial"/>
          <w:sz w:val="20"/>
          <w:szCs w:val="20"/>
        </w:rPr>
        <w:t>host</w:t>
      </w:r>
      <w:r w:rsidR="00816BB0" w:rsidRPr="00816BB0">
        <w:rPr>
          <w:rFonts w:ascii="Arial" w:hAnsi="Arial" w:cs="Arial"/>
          <w:sz w:val="20"/>
          <w:szCs w:val="20"/>
        </w:rPr>
        <w:t xml:space="preserve"> two events for gardening </w:t>
      </w:r>
      <w:r w:rsidR="00A30529">
        <w:rPr>
          <w:rFonts w:ascii="Arial" w:hAnsi="Arial" w:cs="Arial"/>
          <w:sz w:val="20"/>
          <w:szCs w:val="20"/>
        </w:rPr>
        <w:t xml:space="preserve">and nature </w:t>
      </w:r>
      <w:r w:rsidR="00816BB0" w:rsidRPr="00816BB0">
        <w:rPr>
          <w:rFonts w:ascii="Arial" w:hAnsi="Arial" w:cs="Arial"/>
          <w:sz w:val="20"/>
          <w:szCs w:val="20"/>
        </w:rPr>
        <w:t xml:space="preserve">enthusiasts in September. The kick-off event will be </w:t>
      </w:r>
      <w:r w:rsidR="00816BB0" w:rsidRPr="00816BB0">
        <w:rPr>
          <w:rFonts w:ascii="Arial" w:hAnsi="Arial" w:cs="Arial"/>
          <w:b/>
          <w:sz w:val="20"/>
          <w:szCs w:val="20"/>
        </w:rPr>
        <w:t xml:space="preserve">An Evening with Doug </w:t>
      </w:r>
      <w:proofErr w:type="spellStart"/>
      <w:r w:rsidR="00816BB0" w:rsidRPr="00816BB0">
        <w:rPr>
          <w:rFonts w:ascii="Arial" w:hAnsi="Arial" w:cs="Arial"/>
          <w:b/>
          <w:sz w:val="20"/>
          <w:szCs w:val="20"/>
        </w:rPr>
        <w:t>Tallamy</w:t>
      </w:r>
      <w:proofErr w:type="spellEnd"/>
      <w:r w:rsidR="00816BB0" w:rsidRPr="00816BB0">
        <w:rPr>
          <w:rFonts w:ascii="Arial" w:hAnsi="Arial" w:cs="Arial"/>
          <w:b/>
          <w:sz w:val="20"/>
          <w:szCs w:val="20"/>
        </w:rPr>
        <w:t xml:space="preserve">, Author of </w:t>
      </w:r>
      <w:r w:rsidR="00816BB0" w:rsidRPr="00816BB0">
        <w:rPr>
          <w:rFonts w:ascii="Arial" w:hAnsi="Arial" w:cs="Arial"/>
          <w:b/>
          <w:i/>
          <w:sz w:val="20"/>
          <w:szCs w:val="20"/>
        </w:rPr>
        <w:t>Bringing Nature Home</w:t>
      </w:r>
      <w:r w:rsidR="00816BB0" w:rsidRPr="00816BB0">
        <w:rPr>
          <w:rFonts w:ascii="Arial" w:hAnsi="Arial" w:cs="Arial"/>
          <w:b/>
          <w:sz w:val="20"/>
          <w:szCs w:val="20"/>
        </w:rPr>
        <w:t xml:space="preserve">, </w:t>
      </w:r>
      <w:r w:rsidR="00816BB0" w:rsidRPr="00816BB0">
        <w:rPr>
          <w:rFonts w:ascii="Arial" w:hAnsi="Arial" w:cs="Arial"/>
          <w:sz w:val="20"/>
          <w:szCs w:val="20"/>
        </w:rPr>
        <w:t>on Thursday, September 14</w:t>
      </w:r>
      <w:r w:rsidR="00C23E85">
        <w:rPr>
          <w:rFonts w:ascii="Arial" w:hAnsi="Arial" w:cs="Arial"/>
          <w:sz w:val="20"/>
          <w:szCs w:val="20"/>
        </w:rPr>
        <w:t>,</w:t>
      </w:r>
      <w:r w:rsidR="00816BB0" w:rsidRPr="00816BB0">
        <w:rPr>
          <w:rFonts w:ascii="Arial" w:hAnsi="Arial" w:cs="Arial"/>
          <w:sz w:val="20"/>
          <w:szCs w:val="20"/>
        </w:rPr>
        <w:t xml:space="preserve"> at 7:30 PM at the Dunwoody Nature Center. Th</w:t>
      </w:r>
      <w:r w:rsidR="00816BB0">
        <w:rPr>
          <w:rFonts w:ascii="Arial" w:hAnsi="Arial" w:cs="Arial"/>
          <w:sz w:val="20"/>
          <w:szCs w:val="20"/>
        </w:rPr>
        <w:t xml:space="preserve">e second event will be </w:t>
      </w:r>
      <w:r w:rsidR="00816BB0" w:rsidRPr="00816BB0">
        <w:rPr>
          <w:rFonts w:ascii="Arial" w:hAnsi="Arial" w:cs="Arial"/>
          <w:sz w:val="20"/>
          <w:szCs w:val="20"/>
        </w:rPr>
        <w:t>the a</w:t>
      </w:r>
      <w:r w:rsidR="00CB2571" w:rsidRPr="00816BB0">
        <w:rPr>
          <w:rFonts w:ascii="Arial" w:hAnsi="Arial" w:cs="Arial"/>
          <w:sz w:val="20"/>
          <w:szCs w:val="20"/>
        </w:rPr>
        <w:t xml:space="preserve">nnual </w:t>
      </w:r>
      <w:r w:rsidR="00DD4D2D" w:rsidRPr="00816BB0">
        <w:rPr>
          <w:rFonts w:ascii="Arial" w:hAnsi="Arial" w:cs="Arial"/>
          <w:b/>
          <w:sz w:val="20"/>
          <w:szCs w:val="20"/>
        </w:rPr>
        <w:t>Wildlife San</w:t>
      </w:r>
      <w:r w:rsidRPr="00816BB0">
        <w:rPr>
          <w:rFonts w:ascii="Arial" w:hAnsi="Arial" w:cs="Arial"/>
          <w:b/>
          <w:sz w:val="20"/>
          <w:szCs w:val="20"/>
        </w:rPr>
        <w:t>ct</w:t>
      </w:r>
      <w:r w:rsidR="0013074E" w:rsidRPr="00816BB0">
        <w:rPr>
          <w:rFonts w:ascii="Arial" w:hAnsi="Arial" w:cs="Arial"/>
          <w:b/>
          <w:sz w:val="20"/>
          <w:szCs w:val="20"/>
        </w:rPr>
        <w:t xml:space="preserve">uary Tour on Saturday, </w:t>
      </w:r>
      <w:r w:rsidR="00C23E85">
        <w:rPr>
          <w:rFonts w:ascii="Arial" w:hAnsi="Arial" w:cs="Arial"/>
          <w:b/>
          <w:sz w:val="20"/>
          <w:szCs w:val="20"/>
        </w:rPr>
        <w:t xml:space="preserve">September 16, </w:t>
      </w:r>
      <w:r w:rsidR="00771FB4" w:rsidRPr="00816BB0">
        <w:rPr>
          <w:rFonts w:ascii="Arial" w:hAnsi="Arial" w:cs="Arial"/>
          <w:b/>
          <w:sz w:val="20"/>
          <w:szCs w:val="20"/>
        </w:rPr>
        <w:t>from 9:00 AM to 2:00 PM</w:t>
      </w:r>
      <w:r w:rsidR="0013074E" w:rsidRPr="00816BB0">
        <w:rPr>
          <w:rFonts w:ascii="Arial" w:hAnsi="Arial" w:cs="Arial"/>
          <w:b/>
          <w:sz w:val="20"/>
          <w:szCs w:val="20"/>
        </w:rPr>
        <w:t>.</w:t>
      </w:r>
      <w:r w:rsidR="00771FB4" w:rsidRPr="00816BB0">
        <w:rPr>
          <w:rFonts w:ascii="Arial" w:hAnsi="Arial" w:cs="Arial"/>
          <w:sz w:val="20"/>
          <w:szCs w:val="20"/>
        </w:rPr>
        <w:t xml:space="preserve"> </w:t>
      </w:r>
      <w:r w:rsidR="00816BB0" w:rsidRPr="00816BB0">
        <w:rPr>
          <w:rFonts w:ascii="Arial" w:hAnsi="Arial" w:cs="Arial"/>
          <w:sz w:val="20"/>
          <w:szCs w:val="20"/>
        </w:rPr>
        <w:t xml:space="preserve">This year’s </w:t>
      </w:r>
      <w:r w:rsidR="00DD4D2D" w:rsidRPr="00816BB0">
        <w:rPr>
          <w:rFonts w:ascii="Arial" w:hAnsi="Arial" w:cs="Arial"/>
          <w:sz w:val="20"/>
          <w:szCs w:val="20"/>
        </w:rPr>
        <w:t xml:space="preserve">tour will feature </w:t>
      </w:r>
      <w:r w:rsidR="0013074E" w:rsidRPr="00816BB0">
        <w:rPr>
          <w:rFonts w:ascii="Arial" w:hAnsi="Arial" w:cs="Arial"/>
          <w:sz w:val="20"/>
          <w:szCs w:val="20"/>
        </w:rPr>
        <w:t xml:space="preserve">several </w:t>
      </w:r>
      <w:r w:rsidR="00870667" w:rsidRPr="00816BB0">
        <w:rPr>
          <w:rFonts w:ascii="Arial" w:hAnsi="Arial" w:cs="Arial"/>
          <w:sz w:val="20"/>
          <w:szCs w:val="20"/>
        </w:rPr>
        <w:t xml:space="preserve">Atlanta Audubon-certified </w:t>
      </w:r>
      <w:r w:rsidR="0013074E" w:rsidRPr="00816BB0">
        <w:rPr>
          <w:rFonts w:ascii="Arial" w:hAnsi="Arial" w:cs="Arial"/>
          <w:sz w:val="20"/>
          <w:szCs w:val="20"/>
        </w:rPr>
        <w:t>proper</w:t>
      </w:r>
      <w:r w:rsidR="00816BB0" w:rsidRPr="00816BB0">
        <w:rPr>
          <w:rFonts w:ascii="Arial" w:hAnsi="Arial" w:cs="Arial"/>
          <w:sz w:val="20"/>
          <w:szCs w:val="20"/>
        </w:rPr>
        <w:t xml:space="preserve">ties in </w:t>
      </w:r>
      <w:r w:rsidR="0013074E" w:rsidRPr="00816BB0">
        <w:rPr>
          <w:rFonts w:ascii="Arial" w:hAnsi="Arial" w:cs="Arial"/>
          <w:sz w:val="20"/>
          <w:szCs w:val="20"/>
        </w:rPr>
        <w:t>Fulton County</w:t>
      </w:r>
      <w:r w:rsidR="00CB2571" w:rsidRPr="00816BB0">
        <w:rPr>
          <w:rFonts w:ascii="Arial" w:hAnsi="Arial" w:cs="Arial"/>
          <w:sz w:val="20"/>
          <w:szCs w:val="20"/>
        </w:rPr>
        <w:t xml:space="preserve">. </w:t>
      </w:r>
    </w:p>
    <w:p w14:paraId="64A96F39" w14:textId="531CB932" w:rsidR="00816BB0" w:rsidRPr="00816BB0" w:rsidRDefault="00816BB0" w:rsidP="00816BB0">
      <w:pPr>
        <w:pStyle w:val="NoSpacing"/>
        <w:spacing w:line="360" w:lineRule="auto"/>
        <w:rPr>
          <w:rFonts w:ascii="Arial" w:hAnsi="Arial" w:cs="Arial"/>
          <w:sz w:val="20"/>
          <w:szCs w:val="20"/>
        </w:rPr>
      </w:pPr>
    </w:p>
    <w:p w14:paraId="0FF984B0" w14:textId="1025D9F7" w:rsidR="00816BB0" w:rsidRDefault="005A7703" w:rsidP="00816BB0">
      <w:pPr>
        <w:pStyle w:val="NoSpacing"/>
        <w:spacing w:line="360" w:lineRule="auto"/>
        <w:ind w:firstLine="720"/>
        <w:rPr>
          <w:rFonts w:ascii="Arial" w:hAnsi="Arial" w:cs="Arial"/>
          <w:sz w:val="20"/>
          <w:szCs w:val="20"/>
        </w:rPr>
      </w:pPr>
      <w:r>
        <w:rPr>
          <w:rFonts w:ascii="Arial" w:hAnsi="Arial" w:cs="Arial"/>
          <w:sz w:val="20"/>
          <w:szCs w:val="20"/>
        </w:rPr>
        <w:t xml:space="preserve">On Thursday, September 14, </w:t>
      </w:r>
      <w:r w:rsidR="00816BB0" w:rsidRPr="00816BB0">
        <w:rPr>
          <w:rFonts w:ascii="Arial" w:hAnsi="Arial" w:cs="Arial"/>
          <w:sz w:val="20"/>
          <w:szCs w:val="20"/>
        </w:rPr>
        <w:t xml:space="preserve">Atlanta Audubon is excited to welcome author and native plant advocate Doug </w:t>
      </w:r>
      <w:proofErr w:type="spellStart"/>
      <w:r w:rsidR="00816BB0" w:rsidRPr="00816BB0">
        <w:rPr>
          <w:rFonts w:ascii="Arial" w:hAnsi="Arial" w:cs="Arial"/>
          <w:sz w:val="20"/>
          <w:szCs w:val="20"/>
        </w:rPr>
        <w:t>Tallamy</w:t>
      </w:r>
      <w:proofErr w:type="spellEnd"/>
      <w:r w:rsidR="00816BB0" w:rsidRPr="00816BB0">
        <w:rPr>
          <w:rFonts w:ascii="Arial" w:hAnsi="Arial" w:cs="Arial"/>
          <w:sz w:val="20"/>
          <w:szCs w:val="20"/>
        </w:rPr>
        <w:t xml:space="preserve"> to kick off this year’s Wildlife Sanctuary Tour. Many bird populations in the U.S. are in steep decline, in part because our gardens and managed landscapes occupy more space than natural areas and we have not designed them with birds in mind. To do that, we can no longer view plants only as ornaments but must consider all of their roles when selecting them for our landscapes. </w:t>
      </w:r>
      <w:proofErr w:type="spellStart"/>
      <w:r w:rsidR="00816BB0" w:rsidRPr="00816BB0">
        <w:rPr>
          <w:rFonts w:ascii="Arial" w:hAnsi="Arial" w:cs="Arial"/>
          <w:sz w:val="20"/>
          <w:szCs w:val="20"/>
        </w:rPr>
        <w:t>Tallamy</w:t>
      </w:r>
      <w:proofErr w:type="spellEnd"/>
      <w:r w:rsidR="00816BB0" w:rsidRPr="00816BB0">
        <w:rPr>
          <w:rFonts w:ascii="Arial" w:hAnsi="Arial" w:cs="Arial"/>
          <w:sz w:val="20"/>
          <w:szCs w:val="20"/>
        </w:rPr>
        <w:t xml:space="preserve"> will discuss what birds need from our landscapes to breed successfully, and the important roles native plants play in maintaining food webs vital to birds. He will emphasize the benefits of designing landscapes with these roles in mind, and explore the consequences of failing to do so. </w:t>
      </w:r>
      <w:r>
        <w:rPr>
          <w:rFonts w:ascii="Arial" w:hAnsi="Arial" w:cs="Arial"/>
          <w:sz w:val="20"/>
          <w:szCs w:val="20"/>
        </w:rPr>
        <w:t>Books will be available for purchase and signing.</w:t>
      </w:r>
    </w:p>
    <w:p w14:paraId="5DB2C731" w14:textId="2E9092F8" w:rsidR="005A7703" w:rsidRDefault="005A7703" w:rsidP="00816BB0">
      <w:pPr>
        <w:pStyle w:val="NoSpacing"/>
        <w:spacing w:line="360" w:lineRule="auto"/>
        <w:ind w:firstLine="720"/>
        <w:rPr>
          <w:rFonts w:ascii="Arial" w:hAnsi="Arial" w:cs="Arial"/>
          <w:sz w:val="20"/>
          <w:szCs w:val="20"/>
        </w:rPr>
      </w:pPr>
    </w:p>
    <w:p w14:paraId="5853B2BB" w14:textId="79B3C4F8" w:rsidR="005A7703" w:rsidRDefault="005A7703" w:rsidP="005A7703">
      <w:pPr>
        <w:pStyle w:val="NoSpacing"/>
        <w:spacing w:line="360" w:lineRule="auto"/>
        <w:ind w:firstLine="720"/>
        <w:rPr>
          <w:rFonts w:ascii="Arial" w:hAnsi="Arial" w:cs="Arial"/>
          <w:sz w:val="20"/>
          <w:szCs w:val="20"/>
        </w:rPr>
      </w:pPr>
      <w:r>
        <w:rPr>
          <w:rFonts w:ascii="Arial" w:hAnsi="Arial" w:cs="Arial"/>
          <w:sz w:val="20"/>
          <w:szCs w:val="20"/>
        </w:rPr>
        <w:t xml:space="preserve">On Saturday, September 16, Atlanta Audubon will host its annual Wildlife Sanctuary Tour featuring five properties in </w:t>
      </w:r>
      <w:proofErr w:type="gramStart"/>
      <w:r>
        <w:rPr>
          <w:rFonts w:ascii="Arial" w:hAnsi="Arial" w:cs="Arial"/>
          <w:sz w:val="20"/>
          <w:szCs w:val="20"/>
        </w:rPr>
        <w:t>north</w:t>
      </w:r>
      <w:proofErr w:type="gramEnd"/>
      <w:r>
        <w:rPr>
          <w:rFonts w:ascii="Arial" w:hAnsi="Arial" w:cs="Arial"/>
          <w:sz w:val="20"/>
          <w:szCs w:val="20"/>
        </w:rPr>
        <w:t xml:space="preserve"> Atlanta. </w:t>
      </w:r>
      <w:r w:rsidRPr="00A31C94">
        <w:rPr>
          <w:rFonts w:ascii="Arial" w:hAnsi="Arial" w:cs="Arial"/>
          <w:sz w:val="20"/>
          <w:szCs w:val="20"/>
        </w:rPr>
        <w:t xml:space="preserve">Atlanta Audubon </w:t>
      </w:r>
      <w:r>
        <w:rPr>
          <w:rFonts w:ascii="Arial" w:hAnsi="Arial" w:cs="Arial"/>
          <w:sz w:val="20"/>
          <w:szCs w:val="20"/>
        </w:rPr>
        <w:t xml:space="preserve">is excited to be </w:t>
      </w:r>
      <w:proofErr w:type="gramStart"/>
      <w:r>
        <w:rPr>
          <w:rFonts w:ascii="Arial" w:hAnsi="Arial" w:cs="Arial"/>
          <w:sz w:val="20"/>
          <w:szCs w:val="20"/>
        </w:rPr>
        <w:t>partnering</w:t>
      </w:r>
      <w:proofErr w:type="gramEnd"/>
      <w:r>
        <w:rPr>
          <w:rFonts w:ascii="Arial" w:hAnsi="Arial" w:cs="Arial"/>
          <w:sz w:val="20"/>
          <w:szCs w:val="20"/>
        </w:rPr>
        <w:t xml:space="preserve"> with the Atlanta History Center on the 2017 tour. </w:t>
      </w:r>
    </w:p>
    <w:p w14:paraId="72333566" w14:textId="4866F279" w:rsidR="00DA234E" w:rsidRDefault="005A7703" w:rsidP="00B75C9D">
      <w:pPr>
        <w:pStyle w:val="NoSpacing"/>
        <w:spacing w:line="360" w:lineRule="auto"/>
        <w:ind w:firstLine="720"/>
        <w:rPr>
          <w:rFonts w:ascii="Arial" w:hAnsi="Arial" w:cs="Arial"/>
          <w:sz w:val="20"/>
          <w:szCs w:val="20"/>
        </w:rPr>
      </w:pPr>
      <w:r>
        <w:rPr>
          <w:rFonts w:ascii="Arial" w:hAnsi="Arial" w:cs="Arial"/>
          <w:sz w:val="20"/>
          <w:szCs w:val="20"/>
        </w:rPr>
        <w:t>T</w:t>
      </w:r>
      <w:r w:rsidR="00095B9C" w:rsidRPr="00A31C94">
        <w:rPr>
          <w:rFonts w:ascii="Arial" w:hAnsi="Arial" w:cs="Arial"/>
          <w:sz w:val="20"/>
          <w:szCs w:val="20"/>
        </w:rPr>
        <w:t>our sit</w:t>
      </w:r>
      <w:r w:rsidR="00DA234E">
        <w:rPr>
          <w:rFonts w:ascii="Arial" w:hAnsi="Arial" w:cs="Arial"/>
          <w:sz w:val="20"/>
          <w:szCs w:val="20"/>
        </w:rPr>
        <w:t>es are as follows:</w:t>
      </w:r>
    </w:p>
    <w:p w14:paraId="319470EF" w14:textId="206FFCDC" w:rsidR="00DA234E" w:rsidRPr="00816BB0" w:rsidRDefault="00FA4AD4" w:rsidP="00816BB0">
      <w:pPr>
        <w:pStyle w:val="NoSpacing"/>
        <w:numPr>
          <w:ilvl w:val="0"/>
          <w:numId w:val="2"/>
        </w:numPr>
        <w:spacing w:line="360" w:lineRule="auto"/>
        <w:rPr>
          <w:rFonts w:ascii="Arial" w:hAnsi="Arial" w:cs="Arial"/>
          <w:sz w:val="20"/>
          <w:szCs w:val="20"/>
        </w:rPr>
      </w:pPr>
      <w:r>
        <w:rPr>
          <w:rFonts w:ascii="Arial" w:hAnsi="Arial" w:cs="Arial"/>
          <w:sz w:val="20"/>
          <w:szCs w:val="20"/>
        </w:rPr>
        <w:t>The Goizueta Gardens and Living Collection at Atlanta History Center;</w:t>
      </w:r>
    </w:p>
    <w:p w14:paraId="72B55117" w14:textId="0CC51D8A" w:rsidR="00FA4AD4" w:rsidRDefault="00FA4AD4" w:rsidP="00DA234E">
      <w:pPr>
        <w:pStyle w:val="NoSpacing"/>
        <w:numPr>
          <w:ilvl w:val="0"/>
          <w:numId w:val="2"/>
        </w:numPr>
        <w:spacing w:line="360" w:lineRule="auto"/>
        <w:rPr>
          <w:rFonts w:ascii="Arial" w:hAnsi="Arial" w:cs="Arial"/>
          <w:sz w:val="20"/>
          <w:szCs w:val="20"/>
        </w:rPr>
      </w:pPr>
      <w:r>
        <w:rPr>
          <w:rFonts w:ascii="Arial" w:hAnsi="Arial" w:cs="Arial"/>
          <w:sz w:val="20"/>
          <w:szCs w:val="20"/>
        </w:rPr>
        <w:t>Emma Wetlands at the Blue He</w:t>
      </w:r>
      <w:r w:rsidR="00291180">
        <w:rPr>
          <w:rFonts w:ascii="Arial" w:hAnsi="Arial" w:cs="Arial"/>
          <w:sz w:val="20"/>
          <w:szCs w:val="20"/>
        </w:rPr>
        <w:t>ron Nature Preserve in Buckhead;</w:t>
      </w:r>
    </w:p>
    <w:p w14:paraId="30F4D093" w14:textId="6D240B78" w:rsidR="00FA4AD4" w:rsidRDefault="00291180" w:rsidP="00DA234E">
      <w:pPr>
        <w:pStyle w:val="NoSpacing"/>
        <w:numPr>
          <w:ilvl w:val="0"/>
          <w:numId w:val="2"/>
        </w:numPr>
        <w:spacing w:line="360" w:lineRule="auto"/>
        <w:rPr>
          <w:rFonts w:ascii="Arial" w:hAnsi="Arial" w:cs="Arial"/>
          <w:sz w:val="20"/>
          <w:szCs w:val="20"/>
        </w:rPr>
      </w:pPr>
      <w:r>
        <w:rPr>
          <w:rFonts w:ascii="Arial" w:hAnsi="Arial" w:cs="Arial"/>
          <w:sz w:val="20"/>
          <w:szCs w:val="20"/>
        </w:rPr>
        <w:t xml:space="preserve">Private home of </w:t>
      </w:r>
      <w:r w:rsidR="00E93F4B">
        <w:rPr>
          <w:rFonts w:ascii="Arial" w:hAnsi="Arial" w:cs="Arial"/>
          <w:sz w:val="20"/>
          <w:szCs w:val="20"/>
        </w:rPr>
        <w:t>in Atlanta, 30327;</w:t>
      </w:r>
    </w:p>
    <w:p w14:paraId="54F82E89" w14:textId="77777777" w:rsidR="00E93F4B" w:rsidRDefault="00291180" w:rsidP="00E93F4B">
      <w:pPr>
        <w:pStyle w:val="NoSpacing"/>
        <w:numPr>
          <w:ilvl w:val="0"/>
          <w:numId w:val="2"/>
        </w:numPr>
        <w:spacing w:line="360" w:lineRule="auto"/>
        <w:rPr>
          <w:rFonts w:ascii="Arial" w:hAnsi="Arial" w:cs="Arial"/>
          <w:sz w:val="20"/>
          <w:szCs w:val="20"/>
        </w:rPr>
      </w:pPr>
      <w:r>
        <w:rPr>
          <w:rFonts w:ascii="Arial" w:hAnsi="Arial" w:cs="Arial"/>
          <w:sz w:val="20"/>
          <w:szCs w:val="20"/>
        </w:rPr>
        <w:t xml:space="preserve">Private home </w:t>
      </w:r>
      <w:r w:rsidR="00E93F4B">
        <w:rPr>
          <w:rFonts w:ascii="Arial" w:hAnsi="Arial" w:cs="Arial"/>
          <w:sz w:val="20"/>
          <w:szCs w:val="20"/>
        </w:rPr>
        <w:t>in Sandy Springs, 30328</w:t>
      </w:r>
      <w:r w:rsidRPr="00E93F4B">
        <w:rPr>
          <w:rFonts w:ascii="Arial" w:hAnsi="Arial" w:cs="Arial"/>
          <w:sz w:val="20"/>
          <w:szCs w:val="20"/>
        </w:rPr>
        <w:t xml:space="preserve">; </w:t>
      </w:r>
    </w:p>
    <w:p w14:paraId="7ED5CCE3" w14:textId="0E0F8D1E" w:rsidR="00FA4AD4" w:rsidRPr="00E93F4B" w:rsidRDefault="00E93F4B" w:rsidP="00E93F4B">
      <w:pPr>
        <w:pStyle w:val="NoSpacing"/>
        <w:numPr>
          <w:ilvl w:val="0"/>
          <w:numId w:val="2"/>
        </w:numPr>
        <w:spacing w:line="360" w:lineRule="auto"/>
        <w:rPr>
          <w:rFonts w:ascii="Arial" w:hAnsi="Arial" w:cs="Arial"/>
          <w:sz w:val="20"/>
          <w:szCs w:val="20"/>
        </w:rPr>
      </w:pPr>
      <w:r>
        <w:rPr>
          <w:rFonts w:ascii="Arial" w:hAnsi="Arial" w:cs="Arial"/>
          <w:sz w:val="20"/>
          <w:szCs w:val="20"/>
        </w:rPr>
        <w:t xml:space="preserve">Private home in Atlanta, 30305; </w:t>
      </w:r>
      <w:r w:rsidR="00291180" w:rsidRPr="00E93F4B">
        <w:rPr>
          <w:rFonts w:ascii="Arial" w:hAnsi="Arial" w:cs="Arial"/>
          <w:sz w:val="20"/>
          <w:szCs w:val="20"/>
        </w:rPr>
        <w:t>and</w:t>
      </w:r>
    </w:p>
    <w:p w14:paraId="47942011" w14:textId="05A566BC" w:rsidR="00291180" w:rsidRDefault="00FA4AD4" w:rsidP="00291180">
      <w:pPr>
        <w:pStyle w:val="NoSpacing"/>
        <w:numPr>
          <w:ilvl w:val="0"/>
          <w:numId w:val="2"/>
        </w:numPr>
        <w:spacing w:line="360" w:lineRule="auto"/>
        <w:rPr>
          <w:rFonts w:ascii="Arial" w:hAnsi="Arial" w:cs="Arial"/>
          <w:sz w:val="20"/>
          <w:szCs w:val="20"/>
        </w:rPr>
      </w:pPr>
      <w:r>
        <w:rPr>
          <w:rFonts w:ascii="Arial" w:hAnsi="Arial" w:cs="Arial"/>
          <w:sz w:val="20"/>
          <w:szCs w:val="20"/>
        </w:rPr>
        <w:t xml:space="preserve">Lost Corner </w:t>
      </w:r>
      <w:r w:rsidR="00291180">
        <w:rPr>
          <w:rFonts w:ascii="Arial" w:hAnsi="Arial" w:cs="Arial"/>
          <w:sz w:val="20"/>
          <w:szCs w:val="20"/>
        </w:rPr>
        <w:t>Preserve in Sandy Springs.</w:t>
      </w:r>
    </w:p>
    <w:p w14:paraId="3525DE8F" w14:textId="77777777" w:rsidR="00E93F4B" w:rsidRDefault="00E93F4B" w:rsidP="00E93F4B">
      <w:pPr>
        <w:pStyle w:val="NoSpacing"/>
        <w:spacing w:line="360" w:lineRule="auto"/>
        <w:ind w:firstLine="360"/>
        <w:rPr>
          <w:rFonts w:ascii="Arial" w:hAnsi="Arial" w:cs="Arial"/>
          <w:sz w:val="20"/>
          <w:szCs w:val="20"/>
        </w:rPr>
      </w:pPr>
    </w:p>
    <w:p w14:paraId="6B1DFE39" w14:textId="5B505DA8" w:rsidR="00E93F4B" w:rsidRPr="00E93F4B" w:rsidRDefault="00E93F4B" w:rsidP="00E93F4B">
      <w:pPr>
        <w:pStyle w:val="NoSpacing"/>
        <w:spacing w:line="360" w:lineRule="auto"/>
        <w:ind w:firstLine="360"/>
        <w:rPr>
          <w:rFonts w:ascii="Arial" w:hAnsi="Arial" w:cs="Arial"/>
          <w:sz w:val="20"/>
          <w:szCs w:val="20"/>
        </w:rPr>
      </w:pPr>
      <w:bookmarkStart w:id="0" w:name="_GoBack"/>
      <w:bookmarkEnd w:id="0"/>
      <w:r>
        <w:rPr>
          <w:rFonts w:ascii="Arial" w:hAnsi="Arial" w:cs="Arial"/>
          <w:sz w:val="20"/>
          <w:szCs w:val="20"/>
        </w:rPr>
        <w:t>To respect the</w:t>
      </w:r>
      <w:r w:rsidRPr="00E93F4B">
        <w:rPr>
          <w:rFonts w:ascii="Arial" w:hAnsi="Arial" w:cs="Arial"/>
          <w:sz w:val="20"/>
          <w:szCs w:val="20"/>
        </w:rPr>
        <w:t xml:space="preserve"> privacy of our private homeowners, Atlanta Audubon will provide street addresses and GPS coordinates of our private home participants via email to ticket purchasers prior to the event.</w:t>
      </w:r>
    </w:p>
    <w:p w14:paraId="75A871BB" w14:textId="77777777" w:rsidR="005A7703" w:rsidRPr="00E93F4B" w:rsidRDefault="005A7703" w:rsidP="00E93F4B">
      <w:pPr>
        <w:pStyle w:val="NoSpacing"/>
        <w:spacing w:line="360" w:lineRule="auto"/>
        <w:ind w:left="720"/>
        <w:rPr>
          <w:rFonts w:ascii="Arial" w:hAnsi="Arial" w:cs="Arial"/>
          <w:sz w:val="20"/>
          <w:szCs w:val="20"/>
        </w:rPr>
      </w:pPr>
    </w:p>
    <w:p w14:paraId="66FA7721" w14:textId="5A20075F" w:rsidR="00DD4D2D" w:rsidRDefault="008D13D1" w:rsidP="00B75C9D">
      <w:pPr>
        <w:pStyle w:val="NoSpacing"/>
        <w:spacing w:line="360" w:lineRule="auto"/>
        <w:ind w:firstLine="720"/>
        <w:rPr>
          <w:rFonts w:ascii="Arial" w:hAnsi="Arial" w:cs="Arial"/>
          <w:sz w:val="20"/>
          <w:szCs w:val="20"/>
        </w:rPr>
      </w:pPr>
      <w:proofErr w:type="gramStart"/>
      <w:r w:rsidRPr="00A31C94">
        <w:rPr>
          <w:rFonts w:ascii="Arial" w:hAnsi="Arial" w:cs="Arial"/>
          <w:sz w:val="20"/>
          <w:szCs w:val="20"/>
        </w:rPr>
        <w:t>Each p</w:t>
      </w:r>
      <w:r w:rsidR="005C174D" w:rsidRPr="00A31C94">
        <w:rPr>
          <w:rFonts w:ascii="Arial" w:hAnsi="Arial" w:cs="Arial"/>
          <w:sz w:val="20"/>
          <w:szCs w:val="20"/>
        </w:rPr>
        <w:t>roperty has been certified by</w:t>
      </w:r>
      <w:r w:rsidR="00200E03" w:rsidRPr="00A31C94">
        <w:rPr>
          <w:rFonts w:ascii="Arial" w:hAnsi="Arial" w:cs="Arial"/>
          <w:sz w:val="20"/>
          <w:szCs w:val="20"/>
        </w:rPr>
        <w:t xml:space="preserve"> Atlanta Audubon Society as a C</w:t>
      </w:r>
      <w:r w:rsidRPr="00A31C94">
        <w:rPr>
          <w:rFonts w:ascii="Arial" w:hAnsi="Arial" w:cs="Arial"/>
          <w:sz w:val="20"/>
          <w:szCs w:val="20"/>
        </w:rPr>
        <w:t>ertified Wildlife Sanctuary</w:t>
      </w:r>
      <w:proofErr w:type="gramEnd"/>
      <w:r w:rsidRPr="00A31C94">
        <w:rPr>
          <w:rFonts w:ascii="Arial" w:hAnsi="Arial" w:cs="Arial"/>
          <w:sz w:val="20"/>
          <w:szCs w:val="20"/>
        </w:rPr>
        <w:t xml:space="preserve"> because it provides five essential criteria for attracting wildlife and birds: food sources, nesting sites, bird feeders, shelter</w:t>
      </w:r>
      <w:r w:rsidR="003A197D" w:rsidRPr="00A31C94">
        <w:rPr>
          <w:rFonts w:ascii="Arial" w:hAnsi="Arial" w:cs="Arial"/>
          <w:sz w:val="20"/>
          <w:szCs w:val="20"/>
        </w:rPr>
        <w:t>,</w:t>
      </w:r>
      <w:r w:rsidRPr="00A31C94">
        <w:rPr>
          <w:rFonts w:ascii="Arial" w:hAnsi="Arial" w:cs="Arial"/>
          <w:sz w:val="20"/>
          <w:szCs w:val="20"/>
        </w:rPr>
        <w:t xml:space="preserve"> and water sources.</w:t>
      </w:r>
      <w:r w:rsidR="00A77F56">
        <w:rPr>
          <w:rFonts w:ascii="Arial" w:hAnsi="Arial" w:cs="Arial"/>
          <w:sz w:val="20"/>
          <w:szCs w:val="20"/>
        </w:rPr>
        <w:t xml:space="preserve"> </w:t>
      </w:r>
      <w:r w:rsidR="000E0AE7" w:rsidRPr="00A31C94">
        <w:rPr>
          <w:rFonts w:ascii="Arial" w:hAnsi="Arial" w:cs="Arial"/>
          <w:sz w:val="20"/>
          <w:szCs w:val="20"/>
        </w:rPr>
        <w:t xml:space="preserve">Visitors will see </w:t>
      </w:r>
      <w:r w:rsidR="00DD4D2D" w:rsidRPr="00A31C94">
        <w:rPr>
          <w:rFonts w:ascii="Arial" w:hAnsi="Arial" w:cs="Arial"/>
          <w:sz w:val="20"/>
          <w:szCs w:val="20"/>
        </w:rPr>
        <w:t>a wide variety</w:t>
      </w:r>
      <w:r w:rsidR="00200E03" w:rsidRPr="00A31C94">
        <w:rPr>
          <w:rFonts w:ascii="Arial" w:hAnsi="Arial" w:cs="Arial"/>
          <w:sz w:val="20"/>
          <w:szCs w:val="20"/>
        </w:rPr>
        <w:t xml:space="preserve"> of native plants and trees in a variety of different settings that attract a variety of birds, butterflies and other wildlife.</w:t>
      </w:r>
      <w:r w:rsidR="00CB2571" w:rsidRPr="00A31C94">
        <w:rPr>
          <w:rFonts w:ascii="Arial" w:hAnsi="Arial" w:cs="Arial"/>
          <w:sz w:val="20"/>
          <w:szCs w:val="20"/>
        </w:rPr>
        <w:t xml:space="preserve">  Atlanta Audubon</w:t>
      </w:r>
      <w:r w:rsidR="005C174D" w:rsidRPr="00A31C94">
        <w:rPr>
          <w:rFonts w:ascii="Arial" w:hAnsi="Arial" w:cs="Arial"/>
          <w:sz w:val="20"/>
          <w:szCs w:val="20"/>
        </w:rPr>
        <w:t xml:space="preserve"> staff and volunteers will be available at each site to guide visitors through the habitats.</w:t>
      </w:r>
    </w:p>
    <w:p w14:paraId="19C7ABD8" w14:textId="77777777" w:rsidR="005A7703" w:rsidRDefault="005A7703" w:rsidP="00B75C9D">
      <w:pPr>
        <w:pStyle w:val="NoSpacing"/>
        <w:spacing w:line="360" w:lineRule="auto"/>
        <w:ind w:firstLine="720"/>
        <w:rPr>
          <w:rFonts w:ascii="Arial" w:hAnsi="Arial" w:cs="Arial"/>
          <w:sz w:val="20"/>
          <w:szCs w:val="20"/>
        </w:rPr>
      </w:pPr>
    </w:p>
    <w:p w14:paraId="64557808" w14:textId="6859973B" w:rsidR="005A7703" w:rsidRDefault="005A7703" w:rsidP="005A7703">
      <w:pPr>
        <w:pStyle w:val="NoSpacing"/>
        <w:spacing w:line="360" w:lineRule="auto"/>
        <w:ind w:firstLine="720"/>
        <w:rPr>
          <w:rFonts w:ascii="Arial" w:hAnsi="Arial" w:cs="Arial"/>
          <w:sz w:val="20"/>
          <w:szCs w:val="20"/>
        </w:rPr>
      </w:pPr>
      <w:r w:rsidRPr="00A31C94">
        <w:rPr>
          <w:rFonts w:ascii="Arial" w:hAnsi="Arial" w:cs="Arial"/>
          <w:sz w:val="20"/>
          <w:szCs w:val="20"/>
        </w:rPr>
        <w:t xml:space="preserve">Tickets </w:t>
      </w:r>
      <w:proofErr w:type="gramStart"/>
      <w:r w:rsidRPr="00A31C94">
        <w:rPr>
          <w:rFonts w:ascii="Arial" w:hAnsi="Arial" w:cs="Arial"/>
          <w:sz w:val="20"/>
          <w:szCs w:val="20"/>
        </w:rPr>
        <w:t>may be purchased</w:t>
      </w:r>
      <w:proofErr w:type="gramEnd"/>
      <w:r w:rsidRPr="00A31C94">
        <w:rPr>
          <w:rFonts w:ascii="Arial" w:hAnsi="Arial" w:cs="Arial"/>
          <w:sz w:val="20"/>
          <w:szCs w:val="20"/>
        </w:rPr>
        <w:t xml:space="preserve"> online at </w:t>
      </w:r>
      <w:hyperlink r:id="rId7" w:history="1">
        <w:r w:rsidRPr="00A31C94">
          <w:rPr>
            <w:rStyle w:val="Hyperlink"/>
            <w:rFonts w:ascii="Arial" w:hAnsi="Arial" w:cs="Arial"/>
            <w:sz w:val="20"/>
            <w:szCs w:val="20"/>
          </w:rPr>
          <w:t>www.AtlantaAudubon.org</w:t>
        </w:r>
      </w:hyperlink>
      <w:r>
        <w:rPr>
          <w:rFonts w:ascii="Arial" w:hAnsi="Arial" w:cs="Arial"/>
          <w:sz w:val="20"/>
          <w:szCs w:val="20"/>
        </w:rPr>
        <w:t xml:space="preserve">. The following ticket prices apply:  </w:t>
      </w:r>
    </w:p>
    <w:p w14:paraId="457B80BB" w14:textId="77777777" w:rsidR="005A7703" w:rsidRDefault="005A7703" w:rsidP="005A7703">
      <w:pPr>
        <w:pStyle w:val="NoSpacing"/>
        <w:numPr>
          <w:ilvl w:val="0"/>
          <w:numId w:val="4"/>
        </w:numPr>
        <w:spacing w:line="360" w:lineRule="auto"/>
        <w:rPr>
          <w:rFonts w:ascii="Arial" w:hAnsi="Arial" w:cs="Arial"/>
          <w:sz w:val="20"/>
          <w:szCs w:val="20"/>
        </w:rPr>
      </w:pPr>
      <w:r>
        <w:rPr>
          <w:rFonts w:ascii="Arial" w:hAnsi="Arial" w:cs="Arial"/>
          <w:sz w:val="20"/>
          <w:szCs w:val="20"/>
        </w:rPr>
        <w:t xml:space="preserve">Doug </w:t>
      </w:r>
      <w:proofErr w:type="spellStart"/>
      <w:r>
        <w:rPr>
          <w:rFonts w:ascii="Arial" w:hAnsi="Arial" w:cs="Arial"/>
          <w:sz w:val="20"/>
          <w:szCs w:val="20"/>
        </w:rPr>
        <w:t>Tallamy</w:t>
      </w:r>
      <w:proofErr w:type="spellEnd"/>
      <w:r>
        <w:rPr>
          <w:rFonts w:ascii="Arial" w:hAnsi="Arial" w:cs="Arial"/>
          <w:sz w:val="20"/>
          <w:szCs w:val="20"/>
        </w:rPr>
        <w:t xml:space="preserve"> Presentation: $20 for one ticket or $35 for two tickets.</w:t>
      </w:r>
    </w:p>
    <w:p w14:paraId="3462A994" w14:textId="77777777" w:rsidR="005A7703" w:rsidRDefault="005A7703" w:rsidP="005A7703">
      <w:pPr>
        <w:pStyle w:val="NoSpacing"/>
        <w:numPr>
          <w:ilvl w:val="0"/>
          <w:numId w:val="4"/>
        </w:numPr>
        <w:spacing w:line="360" w:lineRule="auto"/>
        <w:rPr>
          <w:rFonts w:ascii="Arial" w:hAnsi="Arial" w:cs="Arial"/>
          <w:sz w:val="20"/>
          <w:szCs w:val="20"/>
        </w:rPr>
      </w:pPr>
      <w:r w:rsidRPr="005A7703">
        <w:rPr>
          <w:rFonts w:ascii="Arial" w:hAnsi="Arial" w:cs="Arial"/>
          <w:sz w:val="20"/>
          <w:szCs w:val="20"/>
        </w:rPr>
        <w:t>Wildlife Sanctuary Tour Tickets: $24 for Atlanta Audubon Society and Atlanta History Center Members; $30 for non-members.</w:t>
      </w:r>
    </w:p>
    <w:p w14:paraId="17E69510" w14:textId="096CF794" w:rsidR="005A7703" w:rsidRPr="005A7703" w:rsidRDefault="005A7703" w:rsidP="005A7703">
      <w:pPr>
        <w:pStyle w:val="NoSpacing"/>
        <w:numPr>
          <w:ilvl w:val="0"/>
          <w:numId w:val="4"/>
        </w:numPr>
        <w:spacing w:line="360" w:lineRule="auto"/>
        <w:rPr>
          <w:rFonts w:ascii="Arial" w:hAnsi="Arial" w:cs="Arial"/>
          <w:sz w:val="20"/>
          <w:szCs w:val="20"/>
        </w:rPr>
      </w:pPr>
      <w:r w:rsidRPr="005A7703">
        <w:rPr>
          <w:rFonts w:ascii="Arial" w:hAnsi="Arial" w:cs="Arial"/>
          <w:sz w:val="20"/>
          <w:szCs w:val="20"/>
        </w:rPr>
        <w:t xml:space="preserve">Combo-ticket (includes admission for one to both the Doug </w:t>
      </w:r>
      <w:proofErr w:type="spellStart"/>
      <w:r w:rsidRPr="005A7703">
        <w:rPr>
          <w:rFonts w:ascii="Arial" w:hAnsi="Arial" w:cs="Arial"/>
          <w:sz w:val="20"/>
          <w:szCs w:val="20"/>
        </w:rPr>
        <w:t>Tallamy</w:t>
      </w:r>
      <w:proofErr w:type="spellEnd"/>
      <w:r w:rsidRPr="005A7703">
        <w:rPr>
          <w:rFonts w:ascii="Arial" w:hAnsi="Arial" w:cs="Arial"/>
          <w:sz w:val="20"/>
          <w:szCs w:val="20"/>
        </w:rPr>
        <w:t xml:space="preserve"> Presentation and the Wildlife Sanctuary Tour): $40 for Atlanta Audubon Society members</w:t>
      </w:r>
      <w:proofErr w:type="gramStart"/>
      <w:r w:rsidRPr="005A7703">
        <w:rPr>
          <w:rFonts w:ascii="Arial" w:hAnsi="Arial" w:cs="Arial"/>
          <w:sz w:val="20"/>
          <w:szCs w:val="20"/>
        </w:rPr>
        <w:t>;</w:t>
      </w:r>
      <w:proofErr w:type="gramEnd"/>
      <w:r w:rsidRPr="005A7703">
        <w:rPr>
          <w:rFonts w:ascii="Arial" w:hAnsi="Arial" w:cs="Arial"/>
          <w:sz w:val="20"/>
          <w:szCs w:val="20"/>
        </w:rPr>
        <w:t xml:space="preserve"> $45 for non-members.</w:t>
      </w:r>
    </w:p>
    <w:p w14:paraId="1A68B07A" w14:textId="77777777" w:rsidR="005A7703" w:rsidRDefault="005A7703" w:rsidP="005A7703">
      <w:pPr>
        <w:pStyle w:val="NoSpacing"/>
        <w:spacing w:line="360" w:lineRule="auto"/>
        <w:rPr>
          <w:rFonts w:ascii="Arial" w:hAnsi="Arial" w:cs="Arial"/>
          <w:sz w:val="20"/>
          <w:szCs w:val="20"/>
        </w:rPr>
      </w:pPr>
    </w:p>
    <w:p w14:paraId="212F8E82" w14:textId="39D2A018" w:rsidR="005A7703" w:rsidRPr="00A31C94" w:rsidRDefault="005A7703" w:rsidP="005A7703">
      <w:pPr>
        <w:pStyle w:val="NoSpacing"/>
        <w:spacing w:line="360" w:lineRule="auto"/>
        <w:ind w:firstLine="360"/>
        <w:rPr>
          <w:rFonts w:ascii="Arial" w:hAnsi="Arial" w:cs="Arial"/>
          <w:sz w:val="20"/>
          <w:szCs w:val="20"/>
        </w:rPr>
      </w:pPr>
      <w:r w:rsidRPr="00A31C94">
        <w:rPr>
          <w:rFonts w:ascii="Arial" w:hAnsi="Arial" w:cs="Arial"/>
          <w:sz w:val="20"/>
          <w:szCs w:val="20"/>
        </w:rPr>
        <w:t>All proceeds will support the education and conservation efforts of Atlanta Audubon Society</w:t>
      </w:r>
      <w:r>
        <w:rPr>
          <w:rFonts w:ascii="Arial" w:hAnsi="Arial" w:cs="Arial"/>
          <w:sz w:val="20"/>
          <w:szCs w:val="20"/>
        </w:rPr>
        <w:t xml:space="preserve">. </w:t>
      </w:r>
    </w:p>
    <w:p w14:paraId="11A8139C" w14:textId="77777777" w:rsidR="005A7703" w:rsidRDefault="005A7703" w:rsidP="006263C4">
      <w:pPr>
        <w:pStyle w:val="NoSpacing"/>
        <w:spacing w:line="360" w:lineRule="auto"/>
        <w:ind w:firstLine="720"/>
        <w:rPr>
          <w:rFonts w:ascii="Arial" w:hAnsi="Arial" w:cs="Arial"/>
          <w:sz w:val="20"/>
          <w:szCs w:val="20"/>
        </w:rPr>
      </w:pPr>
    </w:p>
    <w:p w14:paraId="22BB2CDD" w14:textId="77777777" w:rsidR="005A7703" w:rsidRPr="00A31C94" w:rsidRDefault="005A7703" w:rsidP="00DA234E">
      <w:pPr>
        <w:pStyle w:val="NoSpacing"/>
        <w:spacing w:line="360" w:lineRule="auto"/>
        <w:ind w:firstLine="720"/>
        <w:rPr>
          <w:rFonts w:ascii="Arial" w:hAnsi="Arial" w:cs="Arial"/>
          <w:sz w:val="20"/>
          <w:szCs w:val="20"/>
        </w:rPr>
      </w:pPr>
    </w:p>
    <w:p w14:paraId="69D9741E" w14:textId="71079B92" w:rsidR="006263C4" w:rsidRDefault="005A7703" w:rsidP="004B363A">
      <w:pPr>
        <w:pStyle w:val="NoSpacing"/>
        <w:spacing w:line="360" w:lineRule="auto"/>
        <w:ind w:firstLine="720"/>
        <w:rPr>
          <w:rFonts w:ascii="Arial" w:hAnsi="Arial" w:cs="Arial"/>
          <w:sz w:val="20"/>
          <w:szCs w:val="20"/>
        </w:rPr>
      </w:pPr>
      <w:r>
        <w:rPr>
          <w:rFonts w:ascii="Arial" w:hAnsi="Arial" w:cs="Arial"/>
          <w:i/>
          <w:iCs/>
          <w:color w:val="222222"/>
          <w:sz w:val="20"/>
          <w:szCs w:val="20"/>
          <w:shd w:val="clear" w:color="auto" w:fill="FFFFFF"/>
        </w:rPr>
        <w:t>Atlanta Audubon Society is committed to building places where birds and people thrive. We create bird-friendly communities through conservation, education, and advocacy.</w:t>
      </w:r>
      <w:r w:rsidR="00887C5B" w:rsidRPr="00DA234E">
        <w:rPr>
          <w:rFonts w:ascii="Arial" w:hAnsi="Arial" w:cs="Arial"/>
          <w:sz w:val="20"/>
          <w:szCs w:val="20"/>
        </w:rPr>
        <w:t xml:space="preserve"> </w:t>
      </w:r>
    </w:p>
    <w:p w14:paraId="564890F8" w14:textId="77777777" w:rsidR="00EA696D" w:rsidRDefault="00EA696D" w:rsidP="00EA696D">
      <w:pPr>
        <w:shd w:val="clear" w:color="auto" w:fill="FFFFFF"/>
        <w:rPr>
          <w:rFonts w:ascii="Times New Roman" w:hAnsi="Times New Roman"/>
          <w:sz w:val="24"/>
          <w:szCs w:val="24"/>
        </w:rPr>
      </w:pPr>
      <w:r>
        <w:rPr>
          <w:rFonts w:ascii="Arial" w:hAnsi="Arial" w:cs="Arial"/>
          <w:color w:val="222222"/>
          <w:sz w:val="19"/>
          <w:szCs w:val="19"/>
        </w:rPr>
        <w:br/>
        <w:t xml:space="preserve">Link to </w:t>
      </w:r>
      <w:proofErr w:type="spellStart"/>
      <w:r>
        <w:rPr>
          <w:rFonts w:ascii="Arial" w:hAnsi="Arial" w:cs="Arial"/>
          <w:color w:val="222222"/>
          <w:sz w:val="19"/>
          <w:szCs w:val="19"/>
        </w:rPr>
        <w:t>DropBox</w:t>
      </w:r>
      <w:proofErr w:type="spellEnd"/>
      <w:r>
        <w:rPr>
          <w:rFonts w:ascii="Arial" w:hAnsi="Arial" w:cs="Arial"/>
          <w:color w:val="222222"/>
          <w:sz w:val="19"/>
          <w:szCs w:val="19"/>
        </w:rPr>
        <w:t xml:space="preserve"> folder with photos:  </w:t>
      </w:r>
      <w:hyperlink r:id="rId8" w:tgtFrame="_blank" w:history="1">
        <w:r>
          <w:rPr>
            <w:rStyle w:val="Hyperlink"/>
            <w:rFonts w:ascii="Arial" w:hAnsi="Arial" w:cs="Arial"/>
            <w:color w:val="1155CC"/>
            <w:sz w:val="19"/>
            <w:szCs w:val="19"/>
            <w:shd w:val="clear" w:color="auto" w:fill="FFFFFF"/>
          </w:rPr>
          <w:t>https://www.dropbox.com/sh/y3l9s32oktcs94e/AADL4n1VHbxzzwGhN455VJ-fa?dl=0</w:t>
        </w:r>
        <w:r>
          <w:rPr>
            <w:rFonts w:ascii="Arial" w:hAnsi="Arial" w:cs="Arial"/>
            <w:color w:val="1155CC"/>
            <w:sz w:val="19"/>
            <w:szCs w:val="19"/>
            <w:u w:val="single"/>
            <w:shd w:val="clear" w:color="auto" w:fill="FFFFFF"/>
          </w:rPr>
          <w:br w:type="textWrapping" w:clear="all"/>
        </w:r>
      </w:hyperlink>
    </w:p>
    <w:p w14:paraId="38EE4D6A" w14:textId="77777777" w:rsidR="00EA696D" w:rsidRPr="00DA234E" w:rsidRDefault="00EA696D" w:rsidP="004B363A">
      <w:pPr>
        <w:pStyle w:val="NoSpacing"/>
        <w:spacing w:line="360" w:lineRule="auto"/>
        <w:ind w:firstLine="720"/>
        <w:rPr>
          <w:rFonts w:ascii="Arial" w:hAnsi="Arial" w:cs="Arial"/>
          <w:sz w:val="20"/>
          <w:szCs w:val="20"/>
        </w:rPr>
      </w:pPr>
    </w:p>
    <w:p w14:paraId="291CB4C0" w14:textId="77777777" w:rsidR="008D13D1" w:rsidRDefault="00200E03" w:rsidP="001710F0">
      <w:pPr>
        <w:pStyle w:val="NoSpacing"/>
        <w:spacing w:line="360" w:lineRule="auto"/>
        <w:jc w:val="center"/>
        <w:rPr>
          <w:rFonts w:ascii="Arial" w:hAnsi="Arial" w:cs="Arial"/>
          <w:sz w:val="20"/>
          <w:szCs w:val="20"/>
        </w:rPr>
      </w:pPr>
      <w:r w:rsidRPr="00A31C94">
        <w:rPr>
          <w:rFonts w:ascii="Arial" w:hAnsi="Arial" w:cs="Arial"/>
          <w:sz w:val="20"/>
          <w:szCs w:val="20"/>
        </w:rPr>
        <w:t>###</w:t>
      </w:r>
    </w:p>
    <w:p w14:paraId="4D4EEA0A" w14:textId="77777777" w:rsidR="00EA696D" w:rsidRPr="00A31C94" w:rsidRDefault="00EA696D" w:rsidP="001710F0">
      <w:pPr>
        <w:pStyle w:val="NoSpacing"/>
        <w:spacing w:line="360" w:lineRule="auto"/>
        <w:jc w:val="center"/>
        <w:rPr>
          <w:rFonts w:ascii="Arial" w:hAnsi="Arial" w:cs="Arial"/>
          <w:sz w:val="20"/>
          <w:szCs w:val="20"/>
        </w:rPr>
      </w:pPr>
    </w:p>
    <w:sectPr w:rsidR="00EA696D" w:rsidRPr="00A31C94" w:rsidSect="00DA234E">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FC8"/>
    <w:multiLevelType w:val="hybridMultilevel"/>
    <w:tmpl w:val="DD800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2154FF"/>
    <w:multiLevelType w:val="hybridMultilevel"/>
    <w:tmpl w:val="E4064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93CB0"/>
    <w:multiLevelType w:val="hybridMultilevel"/>
    <w:tmpl w:val="F8AA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2061D"/>
    <w:multiLevelType w:val="hybridMultilevel"/>
    <w:tmpl w:val="4BB83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D1"/>
    <w:rsid w:val="0003105D"/>
    <w:rsid w:val="00050F26"/>
    <w:rsid w:val="00095B9C"/>
    <w:rsid w:val="000E0AE7"/>
    <w:rsid w:val="0011334B"/>
    <w:rsid w:val="0013074E"/>
    <w:rsid w:val="001710F0"/>
    <w:rsid w:val="001F48FB"/>
    <w:rsid w:val="00200E03"/>
    <w:rsid w:val="00200E32"/>
    <w:rsid w:val="0020229B"/>
    <w:rsid w:val="00220EFA"/>
    <w:rsid w:val="00263B9F"/>
    <w:rsid w:val="002665FB"/>
    <w:rsid w:val="00291180"/>
    <w:rsid w:val="002936DE"/>
    <w:rsid w:val="00342DFA"/>
    <w:rsid w:val="00387240"/>
    <w:rsid w:val="003A197D"/>
    <w:rsid w:val="003C403A"/>
    <w:rsid w:val="00447938"/>
    <w:rsid w:val="00461820"/>
    <w:rsid w:val="00471D97"/>
    <w:rsid w:val="00492495"/>
    <w:rsid w:val="004B363A"/>
    <w:rsid w:val="004D600C"/>
    <w:rsid w:val="004E3C58"/>
    <w:rsid w:val="00560EAB"/>
    <w:rsid w:val="005A7703"/>
    <w:rsid w:val="005C174D"/>
    <w:rsid w:val="005F74C4"/>
    <w:rsid w:val="006163C6"/>
    <w:rsid w:val="006259FD"/>
    <w:rsid w:val="006263C4"/>
    <w:rsid w:val="00652C97"/>
    <w:rsid w:val="00654EC2"/>
    <w:rsid w:val="00655B6E"/>
    <w:rsid w:val="00680B4E"/>
    <w:rsid w:val="0068794F"/>
    <w:rsid w:val="00694A46"/>
    <w:rsid w:val="006C588A"/>
    <w:rsid w:val="0072122E"/>
    <w:rsid w:val="00766741"/>
    <w:rsid w:val="00771FB4"/>
    <w:rsid w:val="00801520"/>
    <w:rsid w:val="00816BB0"/>
    <w:rsid w:val="00817082"/>
    <w:rsid w:val="0082629F"/>
    <w:rsid w:val="008433D1"/>
    <w:rsid w:val="00870667"/>
    <w:rsid w:val="00887C5B"/>
    <w:rsid w:val="008B5876"/>
    <w:rsid w:val="008C5ED3"/>
    <w:rsid w:val="008C7D64"/>
    <w:rsid w:val="008D13D1"/>
    <w:rsid w:val="008F0A7D"/>
    <w:rsid w:val="008F1995"/>
    <w:rsid w:val="009151B3"/>
    <w:rsid w:val="00926EB3"/>
    <w:rsid w:val="00926F0E"/>
    <w:rsid w:val="00A20D20"/>
    <w:rsid w:val="00A30529"/>
    <w:rsid w:val="00A31C94"/>
    <w:rsid w:val="00A77F56"/>
    <w:rsid w:val="00A90738"/>
    <w:rsid w:val="00AB11E4"/>
    <w:rsid w:val="00AB1AEA"/>
    <w:rsid w:val="00AC6314"/>
    <w:rsid w:val="00B172A3"/>
    <w:rsid w:val="00B4186A"/>
    <w:rsid w:val="00B60F31"/>
    <w:rsid w:val="00B632C6"/>
    <w:rsid w:val="00B75C9D"/>
    <w:rsid w:val="00B77EB1"/>
    <w:rsid w:val="00BC1ECD"/>
    <w:rsid w:val="00BF37F1"/>
    <w:rsid w:val="00C23E85"/>
    <w:rsid w:val="00C303E1"/>
    <w:rsid w:val="00C64152"/>
    <w:rsid w:val="00CA5024"/>
    <w:rsid w:val="00CB2571"/>
    <w:rsid w:val="00CB3FB4"/>
    <w:rsid w:val="00CC64AA"/>
    <w:rsid w:val="00D2423C"/>
    <w:rsid w:val="00D63BA4"/>
    <w:rsid w:val="00DA1702"/>
    <w:rsid w:val="00DA234E"/>
    <w:rsid w:val="00DA7EA8"/>
    <w:rsid w:val="00DD4D2D"/>
    <w:rsid w:val="00DD6DB3"/>
    <w:rsid w:val="00DF7543"/>
    <w:rsid w:val="00E62B5F"/>
    <w:rsid w:val="00E80F60"/>
    <w:rsid w:val="00E93F4B"/>
    <w:rsid w:val="00EA696D"/>
    <w:rsid w:val="00EE2041"/>
    <w:rsid w:val="00F05193"/>
    <w:rsid w:val="00F43821"/>
    <w:rsid w:val="00F66DC0"/>
    <w:rsid w:val="00F92E9A"/>
    <w:rsid w:val="00FA43DA"/>
    <w:rsid w:val="00FA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89AC"/>
  <w15:chartTrackingRefBased/>
  <w15:docId w15:val="{356B08E0-9FD7-4323-8813-95FE8A74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D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3DA"/>
    <w:pPr>
      <w:framePr w:w="7920" w:h="1980" w:hRule="exact" w:hSpace="180" w:wrap="auto" w:hAnchor="page" w:xAlign="center" w:yAlign="bottom"/>
      <w:spacing w:after="0" w:line="240" w:lineRule="auto"/>
      <w:ind w:left="2880"/>
    </w:pPr>
    <w:rPr>
      <w:rFonts w:ascii="Garamond" w:eastAsiaTheme="majorEastAsia" w:hAnsi="Garamond" w:cstheme="majorBidi"/>
      <w:sz w:val="24"/>
      <w:szCs w:val="24"/>
    </w:rPr>
  </w:style>
  <w:style w:type="character" w:styleId="Hyperlink">
    <w:name w:val="Hyperlink"/>
    <w:basedOn w:val="DefaultParagraphFont"/>
    <w:uiPriority w:val="99"/>
    <w:unhideWhenUsed/>
    <w:rsid w:val="008D13D1"/>
    <w:rPr>
      <w:color w:val="0563C1" w:themeColor="hyperlink"/>
      <w:u w:val="single"/>
    </w:rPr>
  </w:style>
  <w:style w:type="paragraph" w:styleId="NoSpacing">
    <w:name w:val="No Spacing"/>
    <w:uiPriority w:val="1"/>
    <w:qFormat/>
    <w:rsid w:val="008D13D1"/>
    <w:pPr>
      <w:spacing w:after="0" w:line="240" w:lineRule="auto"/>
    </w:pPr>
  </w:style>
  <w:style w:type="paragraph" w:styleId="BalloonText">
    <w:name w:val="Balloon Text"/>
    <w:basedOn w:val="Normal"/>
    <w:link w:val="BalloonTextChar"/>
    <w:uiPriority w:val="99"/>
    <w:semiHidden/>
    <w:unhideWhenUsed/>
    <w:rsid w:val="00560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EAB"/>
    <w:rPr>
      <w:rFonts w:ascii="Segoe UI" w:eastAsia="Calibri" w:hAnsi="Segoe UI" w:cs="Segoe UI"/>
      <w:sz w:val="18"/>
      <w:szCs w:val="18"/>
    </w:rPr>
  </w:style>
  <w:style w:type="paragraph" w:styleId="Revision">
    <w:name w:val="Revision"/>
    <w:hidden/>
    <w:uiPriority w:val="99"/>
    <w:semiHidden/>
    <w:rsid w:val="003A197D"/>
    <w:pPr>
      <w:spacing w:after="0" w:line="240" w:lineRule="auto"/>
    </w:pPr>
    <w:rPr>
      <w:rFonts w:ascii="Calibri" w:eastAsia="Calibri" w:hAnsi="Calibri" w:cs="Times New Roman"/>
    </w:rPr>
  </w:style>
  <w:style w:type="character" w:styleId="Emphasis">
    <w:name w:val="Emphasis"/>
    <w:basedOn w:val="DefaultParagraphFont"/>
    <w:uiPriority w:val="20"/>
    <w:qFormat/>
    <w:rsid w:val="00816BB0"/>
    <w:rPr>
      <w:i/>
      <w:iCs/>
    </w:rPr>
  </w:style>
  <w:style w:type="character" w:customStyle="1" w:styleId="aqj">
    <w:name w:val="aqj"/>
    <w:basedOn w:val="DefaultParagraphFont"/>
    <w:rsid w:val="00816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1778">
      <w:bodyDiv w:val="1"/>
      <w:marLeft w:val="0"/>
      <w:marRight w:val="0"/>
      <w:marTop w:val="0"/>
      <w:marBottom w:val="0"/>
      <w:divBdr>
        <w:top w:val="none" w:sz="0" w:space="0" w:color="auto"/>
        <w:left w:val="none" w:sz="0" w:space="0" w:color="auto"/>
        <w:bottom w:val="none" w:sz="0" w:space="0" w:color="auto"/>
        <w:right w:val="none" w:sz="0" w:space="0" w:color="auto"/>
      </w:divBdr>
      <w:divsChild>
        <w:div w:id="1814637663">
          <w:marLeft w:val="0"/>
          <w:marRight w:val="0"/>
          <w:marTop w:val="0"/>
          <w:marBottom w:val="0"/>
          <w:divBdr>
            <w:top w:val="none" w:sz="0" w:space="0" w:color="auto"/>
            <w:left w:val="none" w:sz="0" w:space="0" w:color="auto"/>
            <w:bottom w:val="none" w:sz="0" w:space="0" w:color="auto"/>
            <w:right w:val="none" w:sz="0" w:space="0" w:color="auto"/>
          </w:divBdr>
        </w:div>
        <w:div w:id="102478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y3l9s32oktcs94e/AADL4n1VHbxzzwGhN455VJ-fa?dl=0" TargetMode="External"/><Relationship Id="rId3" Type="http://schemas.openxmlformats.org/officeDocument/2006/relationships/settings" Target="settings.xml"/><Relationship Id="rId7" Type="http://schemas.openxmlformats.org/officeDocument/2006/relationships/hyperlink" Target="http://www.AtlantaAudub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ttie@atlantaaudub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AASDell660</dc:creator>
  <cp:keywords/>
  <dc:description/>
  <cp:lastModifiedBy>Dottie Head</cp:lastModifiedBy>
  <cp:revision>7</cp:revision>
  <cp:lastPrinted>2015-04-22T15:25:00Z</cp:lastPrinted>
  <dcterms:created xsi:type="dcterms:W3CDTF">2017-06-13T14:56:00Z</dcterms:created>
  <dcterms:modified xsi:type="dcterms:W3CDTF">2017-08-04T14:29:00Z</dcterms:modified>
</cp:coreProperties>
</file>